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671"/>
        <w:gridCol w:w="2617"/>
        <w:gridCol w:w="4592"/>
        <w:gridCol w:w="4672"/>
        <w:gridCol w:w="1146"/>
      </w:tblGrid>
      <w:tr w:rsidR="009660A9" w:rsidRPr="00C2085A" w14:paraId="6DD512CF" w14:textId="77777777" w:rsidTr="00FE3ECA">
        <w:tc>
          <w:tcPr>
            <w:tcW w:w="640" w:type="dxa"/>
            <w:vAlign w:val="center"/>
          </w:tcPr>
          <w:p w14:paraId="4FB24137" w14:textId="77777777" w:rsidR="009660A9" w:rsidRPr="00C2085A" w:rsidRDefault="009660A9" w:rsidP="00FE3EC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08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24" w:type="dxa"/>
            <w:vAlign w:val="center"/>
          </w:tcPr>
          <w:p w14:paraId="047CC47C" w14:textId="77777777" w:rsidR="009660A9" w:rsidRPr="00C2085A" w:rsidRDefault="009660A9" w:rsidP="00FE3ECA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2085A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 تحقیقات</w:t>
            </w:r>
          </w:p>
        </w:tc>
        <w:tc>
          <w:tcPr>
            <w:tcW w:w="4603" w:type="dxa"/>
            <w:vAlign w:val="center"/>
          </w:tcPr>
          <w:p w14:paraId="418A72EF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08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Affiliation (English)</w:t>
            </w:r>
          </w:p>
        </w:tc>
        <w:tc>
          <w:tcPr>
            <w:tcW w:w="4685" w:type="dxa"/>
            <w:vAlign w:val="center"/>
          </w:tcPr>
          <w:p w14:paraId="776802E7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08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Affiliation (Persian)</w:t>
            </w:r>
          </w:p>
          <w:p w14:paraId="6C444E14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13744057" w14:textId="77777777" w:rsidR="009660A9" w:rsidRPr="00C2085A" w:rsidRDefault="009660A9" w:rsidP="00FE3ECA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660A9" w:rsidRPr="00C2085A" w14:paraId="1C380AD9" w14:textId="77777777" w:rsidTr="00FE3ECA">
        <w:tc>
          <w:tcPr>
            <w:tcW w:w="640" w:type="dxa"/>
            <w:shd w:val="clear" w:color="auto" w:fill="E7E6E6" w:themeFill="background2"/>
          </w:tcPr>
          <w:p w14:paraId="223F7ACC" w14:textId="77777777" w:rsidR="009660A9" w:rsidRPr="00C2085A" w:rsidRDefault="009660A9" w:rsidP="00FE3ECA">
            <w:pPr>
              <w:jc w:val="center"/>
              <w:rPr>
                <w:rFonts w:cs="B Nazanin"/>
                <w:sz w:val="24"/>
                <w:szCs w:val="24"/>
              </w:rPr>
            </w:pPr>
            <w:r w:rsidRPr="00C2085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24" w:type="dxa"/>
            <w:shd w:val="clear" w:color="auto" w:fill="E7E6E6" w:themeFill="background2"/>
            <w:vAlign w:val="center"/>
          </w:tcPr>
          <w:p w14:paraId="7856B7A7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مرکز تحقیقات اختلالات خواب</w:t>
            </w:r>
          </w:p>
          <w:p w14:paraId="31D06FD0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  <w:p w14:paraId="245E5901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E7E6E6" w:themeFill="background2"/>
            <w:vAlign w:val="center"/>
          </w:tcPr>
          <w:p w14:paraId="5289380E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208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Sleep Disorders Research Center, Health policy and promotion institute, Kermanshah University of Medical Sciences, Kermanshah, Iran</w:t>
            </w:r>
          </w:p>
          <w:p w14:paraId="75384FDE" w14:textId="77777777" w:rsidR="009660A9" w:rsidRPr="00C2085A" w:rsidRDefault="009660A9" w:rsidP="00FE3ECA">
            <w:pPr>
              <w:ind w:firstLineChars="400" w:firstLine="96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0C5CEF3D" w14:textId="77777777" w:rsidR="009660A9" w:rsidRPr="00C2085A" w:rsidRDefault="009660A9" w:rsidP="00FE3ECA">
            <w:pPr>
              <w:ind w:firstLineChars="400" w:firstLine="96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E7E6E6" w:themeFill="background2"/>
            <w:vAlign w:val="center"/>
          </w:tcPr>
          <w:p w14:paraId="6452A6BD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مرکز تحقیقات اختلالات خواب، </w:t>
            </w:r>
            <w:r w:rsidRPr="00C2085A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پژوهشکده سیاستگذاری و ارتقا سلامت، </w:t>
            </w: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دانشگاه علوم پزشکی کرمانشاه، ایران</w:t>
            </w:r>
          </w:p>
          <w:p w14:paraId="51D3879C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</w:p>
          <w:p w14:paraId="3B065B8A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</w:p>
          <w:p w14:paraId="7DF29E3D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dxa"/>
            <w:vMerge w:val="restart"/>
            <w:shd w:val="clear" w:color="auto" w:fill="E7E6E6" w:themeFill="background2"/>
            <w:vAlign w:val="center"/>
          </w:tcPr>
          <w:p w14:paraId="5FAD7395" w14:textId="77777777" w:rsidR="009660A9" w:rsidRPr="00C2085A" w:rsidRDefault="009660A9" w:rsidP="00FE3ECA">
            <w:pPr>
              <w:jc w:val="both"/>
              <w:rPr>
                <w:rFonts w:cs="B Nazanin"/>
                <w:sz w:val="24"/>
                <w:szCs w:val="24"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، </w:t>
            </w:r>
            <w:r w:rsidRPr="00C2085A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پژوهشکده سیاستگذاری و ارتقا سلامت</w:t>
            </w:r>
          </w:p>
        </w:tc>
      </w:tr>
      <w:tr w:rsidR="009660A9" w:rsidRPr="00C2085A" w14:paraId="46C66AF9" w14:textId="77777777" w:rsidTr="00FE3ECA">
        <w:tc>
          <w:tcPr>
            <w:tcW w:w="640" w:type="dxa"/>
            <w:shd w:val="clear" w:color="auto" w:fill="E7E6E6" w:themeFill="background2"/>
          </w:tcPr>
          <w:p w14:paraId="2D04FA01" w14:textId="77777777" w:rsidR="009660A9" w:rsidRPr="00C2085A" w:rsidRDefault="009660A9" w:rsidP="00FE3ECA">
            <w:pPr>
              <w:jc w:val="center"/>
              <w:rPr>
                <w:rFonts w:cs="B Nazanin"/>
                <w:sz w:val="24"/>
                <w:szCs w:val="24"/>
              </w:rPr>
            </w:pPr>
            <w:r w:rsidRPr="00C2085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24" w:type="dxa"/>
            <w:shd w:val="clear" w:color="auto" w:fill="E7E6E6" w:themeFill="background2"/>
            <w:vAlign w:val="center"/>
          </w:tcPr>
          <w:p w14:paraId="32F7C3AB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مرکز تحقیقات بیماریهای عفونی</w:t>
            </w:r>
          </w:p>
        </w:tc>
        <w:tc>
          <w:tcPr>
            <w:tcW w:w="4603" w:type="dxa"/>
            <w:shd w:val="clear" w:color="auto" w:fill="E7E6E6" w:themeFill="background2"/>
            <w:vAlign w:val="center"/>
          </w:tcPr>
          <w:p w14:paraId="661A3FA6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208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Infectious Diseases Research Center, Health Policy and Promotion Institute, Kermanshah University of Medical Sciences, Kermanshah, Iran</w:t>
            </w:r>
          </w:p>
          <w:p w14:paraId="1808BCEB" w14:textId="77777777" w:rsidR="009660A9" w:rsidRPr="00C2085A" w:rsidRDefault="009660A9" w:rsidP="00FE3ECA">
            <w:pPr>
              <w:ind w:firstLineChars="400" w:firstLine="96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22442F48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E7E6E6" w:themeFill="background2"/>
            <w:vAlign w:val="center"/>
          </w:tcPr>
          <w:p w14:paraId="2CD6A191" w14:textId="77777777" w:rsidR="009660A9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مرکز تحقیقات بیماری‌های عفونی،</w:t>
            </w:r>
          </w:p>
          <w:p w14:paraId="41010B4C" w14:textId="77777777" w:rsidR="009660A9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  <w:p w14:paraId="601B315B" w14:textId="77777777" w:rsidR="009660A9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  <w:p w14:paraId="0E416C98" w14:textId="77777777" w:rsidR="009660A9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</w:p>
          <w:p w14:paraId="7EEFB258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، </w:t>
            </w:r>
            <w:r w:rsidRPr="00C2085A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پژوهشکده سیاستگذاری و ارتقا سلامت، </w:t>
            </w: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دانشگاه علوم پزشکی کرمانشاه، ایران</w:t>
            </w:r>
          </w:p>
        </w:tc>
        <w:tc>
          <w:tcPr>
            <w:tcW w:w="1146" w:type="dxa"/>
            <w:vMerge/>
            <w:shd w:val="clear" w:color="auto" w:fill="E7E6E6" w:themeFill="background2"/>
            <w:vAlign w:val="center"/>
          </w:tcPr>
          <w:p w14:paraId="4C99E3D6" w14:textId="77777777" w:rsidR="009660A9" w:rsidRPr="00C2085A" w:rsidRDefault="009660A9" w:rsidP="00FE3EC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9660A9" w:rsidRPr="00C2085A" w14:paraId="4D6E057D" w14:textId="77777777" w:rsidTr="00FE3ECA">
        <w:tc>
          <w:tcPr>
            <w:tcW w:w="640" w:type="dxa"/>
            <w:shd w:val="clear" w:color="auto" w:fill="E7E6E6" w:themeFill="background2"/>
          </w:tcPr>
          <w:p w14:paraId="4502B151" w14:textId="77777777" w:rsidR="009660A9" w:rsidRPr="00C2085A" w:rsidRDefault="009660A9" w:rsidP="00FE3ECA">
            <w:pPr>
              <w:jc w:val="center"/>
              <w:rPr>
                <w:rFonts w:cs="B Nazanin"/>
                <w:sz w:val="24"/>
                <w:szCs w:val="24"/>
              </w:rPr>
            </w:pPr>
            <w:r w:rsidRPr="00C2085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24" w:type="dxa"/>
            <w:shd w:val="clear" w:color="auto" w:fill="E7E6E6" w:themeFill="background2"/>
            <w:vAlign w:val="center"/>
          </w:tcPr>
          <w:p w14:paraId="1359489F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مرکز تحقیقات قلب و عروق</w:t>
            </w:r>
          </w:p>
        </w:tc>
        <w:tc>
          <w:tcPr>
            <w:tcW w:w="4603" w:type="dxa"/>
            <w:shd w:val="clear" w:color="auto" w:fill="E7E6E6" w:themeFill="background2"/>
            <w:vAlign w:val="center"/>
          </w:tcPr>
          <w:p w14:paraId="6343A738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208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Cardiovascular Research Center, Health Policy and Promotion Institute, Kermanshah University of Medical Sciences, Kermanshah, Iran</w:t>
            </w:r>
          </w:p>
          <w:p w14:paraId="3572F6AC" w14:textId="77777777" w:rsidR="009660A9" w:rsidRPr="00C2085A" w:rsidRDefault="009660A9" w:rsidP="00FE3ECA">
            <w:pPr>
              <w:ind w:firstLineChars="400" w:firstLine="96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166DEA78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E7E6E6" w:themeFill="background2"/>
            <w:vAlign w:val="center"/>
          </w:tcPr>
          <w:p w14:paraId="11C8CA19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lastRenderedPageBreak/>
              <w:t xml:space="preserve">مرکز تحقیقات قلب و عروق، ، </w:t>
            </w:r>
            <w:r w:rsidRPr="00C2085A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پژوهشکده سیاستگذاری و ارتقا سلامت، </w:t>
            </w: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دانشگاه علوم پزشکی کرمانشاه، ایران</w:t>
            </w:r>
          </w:p>
        </w:tc>
        <w:tc>
          <w:tcPr>
            <w:tcW w:w="1146" w:type="dxa"/>
            <w:vMerge/>
            <w:shd w:val="clear" w:color="auto" w:fill="E7E6E6" w:themeFill="background2"/>
            <w:vAlign w:val="center"/>
          </w:tcPr>
          <w:p w14:paraId="5EFDE604" w14:textId="77777777" w:rsidR="009660A9" w:rsidRPr="00C2085A" w:rsidRDefault="009660A9" w:rsidP="00FE3EC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9660A9" w:rsidRPr="00C2085A" w14:paraId="4DB62145" w14:textId="77777777" w:rsidTr="00FE3ECA">
        <w:tc>
          <w:tcPr>
            <w:tcW w:w="640" w:type="dxa"/>
            <w:shd w:val="clear" w:color="auto" w:fill="E7E6E6" w:themeFill="background2"/>
          </w:tcPr>
          <w:p w14:paraId="10D564AE" w14:textId="77777777" w:rsidR="009660A9" w:rsidRPr="00C2085A" w:rsidRDefault="009660A9" w:rsidP="00FE3EC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085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24" w:type="dxa"/>
            <w:shd w:val="clear" w:color="auto" w:fill="E7E6E6" w:themeFill="background2"/>
            <w:vAlign w:val="center"/>
          </w:tcPr>
          <w:p w14:paraId="658419A3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مرکز تحقیقات توسعه اجتماعی و ارتقاء سلامت</w:t>
            </w:r>
          </w:p>
        </w:tc>
        <w:tc>
          <w:tcPr>
            <w:tcW w:w="4603" w:type="dxa"/>
            <w:shd w:val="clear" w:color="auto" w:fill="E7E6E6" w:themeFill="background2"/>
            <w:vAlign w:val="center"/>
          </w:tcPr>
          <w:p w14:paraId="17D8656C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208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Social Development and Health Promotion Research Center, Health Policy and Promotion Institute, Kermanshah University of Medical Sciences, Kermanshah, Iran</w:t>
            </w:r>
          </w:p>
          <w:p w14:paraId="63B7A697" w14:textId="77777777" w:rsidR="009660A9" w:rsidRPr="00C2085A" w:rsidRDefault="009660A9" w:rsidP="00FE3ECA">
            <w:pPr>
              <w:ind w:firstLineChars="400" w:firstLine="96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177EDE34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208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E7E6E6" w:themeFill="background2"/>
            <w:vAlign w:val="center"/>
          </w:tcPr>
          <w:p w14:paraId="791F2137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مرکز تحقیقات توسعه اجتماعی و ارتقای سلامت، </w:t>
            </w:r>
            <w:r w:rsidRPr="00C2085A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پژوهشکده سیاستگذاری و ارتقا سلامت، </w:t>
            </w: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دانشگاه علوم پزشکی کرمانشاه، ایران</w:t>
            </w:r>
          </w:p>
        </w:tc>
        <w:tc>
          <w:tcPr>
            <w:tcW w:w="1146" w:type="dxa"/>
            <w:vMerge/>
            <w:shd w:val="clear" w:color="auto" w:fill="E7E6E6" w:themeFill="background2"/>
            <w:vAlign w:val="center"/>
          </w:tcPr>
          <w:p w14:paraId="3A4A4141" w14:textId="77777777" w:rsidR="009660A9" w:rsidRPr="00C2085A" w:rsidRDefault="009660A9" w:rsidP="00FE3EC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9660A9" w:rsidRPr="00C2085A" w14:paraId="7551D521" w14:textId="77777777" w:rsidTr="00FE3ECA">
        <w:tc>
          <w:tcPr>
            <w:tcW w:w="640" w:type="dxa"/>
            <w:shd w:val="clear" w:color="auto" w:fill="E7E6E6" w:themeFill="background2"/>
          </w:tcPr>
          <w:p w14:paraId="5F2738EB" w14:textId="77777777" w:rsidR="009660A9" w:rsidRPr="00C2085A" w:rsidRDefault="009660A9" w:rsidP="00FE3ECA">
            <w:pPr>
              <w:jc w:val="center"/>
              <w:rPr>
                <w:rFonts w:cs="B Nazanin"/>
                <w:sz w:val="24"/>
                <w:szCs w:val="24"/>
              </w:rPr>
            </w:pPr>
            <w:r w:rsidRPr="00C2085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624" w:type="dxa"/>
            <w:shd w:val="clear" w:color="auto" w:fill="E7E6E6" w:themeFill="background2"/>
            <w:vAlign w:val="center"/>
          </w:tcPr>
          <w:p w14:paraId="7EBF7BF0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مرکز تحقیقات علوم اعصاب</w:t>
            </w:r>
          </w:p>
        </w:tc>
        <w:tc>
          <w:tcPr>
            <w:tcW w:w="4603" w:type="dxa"/>
            <w:shd w:val="clear" w:color="auto" w:fill="E7E6E6" w:themeFill="background2"/>
            <w:vAlign w:val="center"/>
          </w:tcPr>
          <w:p w14:paraId="1302ADF6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208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Neuroscience Research Center, Health Policy and Promotion Institute, Kermanshah University of Medical Sciences, Kermanshah, Iran</w:t>
            </w:r>
          </w:p>
          <w:p w14:paraId="68D86EF0" w14:textId="77777777" w:rsidR="009660A9" w:rsidRPr="00C2085A" w:rsidRDefault="009660A9" w:rsidP="00FE3ECA">
            <w:pPr>
              <w:ind w:firstLineChars="400" w:firstLine="96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5224CC58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E7E6E6" w:themeFill="background2"/>
            <w:vAlign w:val="center"/>
          </w:tcPr>
          <w:p w14:paraId="68C04008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هسته</w:t>
            </w: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تحقیقات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علوم اعصاب، ، </w:t>
            </w:r>
            <w:r w:rsidRPr="00C2085A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پژوهشکده سیاستگذاری و ارتقا سلامت، </w:t>
            </w: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دانشگاه علوم پزشکی کرمانشاه، ایران</w:t>
            </w:r>
          </w:p>
        </w:tc>
        <w:tc>
          <w:tcPr>
            <w:tcW w:w="1146" w:type="dxa"/>
            <w:vMerge/>
            <w:shd w:val="clear" w:color="auto" w:fill="E7E6E6" w:themeFill="background2"/>
            <w:vAlign w:val="center"/>
          </w:tcPr>
          <w:p w14:paraId="32655A9C" w14:textId="77777777" w:rsidR="009660A9" w:rsidRPr="00C2085A" w:rsidRDefault="009660A9" w:rsidP="00FE3EC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9660A9" w:rsidRPr="00C2085A" w14:paraId="319E5A12" w14:textId="77777777" w:rsidTr="00FE3ECA">
        <w:tc>
          <w:tcPr>
            <w:tcW w:w="640" w:type="dxa"/>
            <w:shd w:val="clear" w:color="auto" w:fill="E7E6E6" w:themeFill="background2"/>
          </w:tcPr>
          <w:p w14:paraId="5F6A579C" w14:textId="77777777" w:rsidR="009660A9" w:rsidRPr="00C2085A" w:rsidRDefault="009660A9" w:rsidP="00FE3ECA">
            <w:pPr>
              <w:jc w:val="center"/>
              <w:rPr>
                <w:rFonts w:cs="B Nazanin"/>
                <w:sz w:val="24"/>
                <w:szCs w:val="24"/>
              </w:rPr>
            </w:pPr>
            <w:r w:rsidRPr="00C2085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624" w:type="dxa"/>
            <w:shd w:val="clear" w:color="auto" w:fill="E7E6E6" w:themeFill="background2"/>
            <w:vAlign w:val="center"/>
          </w:tcPr>
          <w:p w14:paraId="0DAFE8FF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هسته تحقیقات سلامت خانواده و رشد جمعیت</w:t>
            </w:r>
          </w:p>
        </w:tc>
        <w:tc>
          <w:tcPr>
            <w:tcW w:w="4603" w:type="dxa"/>
            <w:shd w:val="clear" w:color="auto" w:fill="E7E6E6" w:themeFill="background2"/>
            <w:vAlign w:val="center"/>
          </w:tcPr>
          <w:p w14:paraId="308A32A3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208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Family Health and Population Growth Research Center, Health Policy and Promotion Institute, Kermanshah University of Medical Sciences, Kermanshah, Iran</w:t>
            </w:r>
          </w:p>
          <w:p w14:paraId="40C5734D" w14:textId="77777777" w:rsidR="009660A9" w:rsidRPr="00C2085A" w:rsidRDefault="009660A9" w:rsidP="00FE3ECA">
            <w:pPr>
              <w:ind w:firstLineChars="400" w:firstLine="96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71E533E0" w14:textId="77777777" w:rsidR="009660A9" w:rsidRPr="00C2085A" w:rsidRDefault="009660A9" w:rsidP="00FE3EC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E7E6E6" w:themeFill="background2"/>
            <w:vAlign w:val="center"/>
          </w:tcPr>
          <w:p w14:paraId="01040F97" w14:textId="77777777" w:rsidR="009660A9" w:rsidRPr="00C2085A" w:rsidRDefault="009660A9" w:rsidP="00FE3ECA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هسته تحقیقات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سلامت خانواده و رشد جمعیت، </w:t>
            </w:r>
            <w:r w:rsidRPr="00C2085A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پژوهشکده سیاستگذاری و ارتقا سلامت، </w:t>
            </w:r>
            <w:r w:rsidRPr="00C2085A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دانشگاه علوم پزشکی کرمانشاه، ایران</w:t>
            </w:r>
          </w:p>
        </w:tc>
        <w:tc>
          <w:tcPr>
            <w:tcW w:w="1146" w:type="dxa"/>
            <w:vMerge/>
            <w:shd w:val="clear" w:color="auto" w:fill="E7E6E6" w:themeFill="background2"/>
            <w:vAlign w:val="center"/>
          </w:tcPr>
          <w:p w14:paraId="13D6C709" w14:textId="77777777" w:rsidR="009660A9" w:rsidRPr="00C2085A" w:rsidRDefault="009660A9" w:rsidP="00FE3EC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14:paraId="4208EAA2" w14:textId="77777777" w:rsidR="0008023F" w:rsidRDefault="0008023F"/>
    <w:sectPr w:rsidR="0008023F" w:rsidSect="009660A9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A9"/>
    <w:rsid w:val="0008023F"/>
    <w:rsid w:val="001D3CD5"/>
    <w:rsid w:val="006A1DE4"/>
    <w:rsid w:val="0096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4D9925"/>
  <w15:chartTrackingRefBased/>
  <w15:docId w15:val="{87297645-1142-40B4-8803-D7C06332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A9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0A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Researches</dc:creator>
  <cp:keywords/>
  <dc:description/>
  <cp:lastModifiedBy>Researches</cp:lastModifiedBy>
  <cp:revision>1</cp:revision>
  <dcterms:created xsi:type="dcterms:W3CDTF">2025-05-19T05:32:00Z</dcterms:created>
  <dcterms:modified xsi:type="dcterms:W3CDTF">2025-05-19T05:32:00Z</dcterms:modified>
</cp:coreProperties>
</file>